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0C" w:rsidRDefault="00593C0C" w:rsidP="00593C0C">
      <w:pPr>
        <w:rPr>
          <w:lang w:val="mk-MK"/>
        </w:rPr>
      </w:pPr>
      <w:r>
        <w:rPr>
          <w:lang w:val="mk-MK"/>
        </w:rPr>
        <w:t xml:space="preserve">                                                                  ИЗВЕШТАЈ ЗА РАБОТА</w:t>
      </w:r>
    </w:p>
    <w:p w:rsidR="00593C0C" w:rsidRDefault="00593C0C" w:rsidP="00593C0C">
      <w:pPr>
        <w:rPr>
          <w:lang w:val="mk-MK"/>
        </w:rPr>
      </w:pPr>
      <w:r>
        <w:rPr>
          <w:lang w:val="mk-MK"/>
        </w:rPr>
        <w:t xml:space="preserve">                                         На Едрличарската Федерација на Северна Македонија</w:t>
      </w:r>
    </w:p>
    <w:p w:rsidR="00593C0C" w:rsidRDefault="00593C0C" w:rsidP="00593C0C">
      <w:pPr>
        <w:rPr>
          <w:lang w:val="mk-MK"/>
        </w:rPr>
      </w:pPr>
      <w:r>
        <w:rPr>
          <w:lang w:val="mk-MK"/>
        </w:rPr>
        <w:t xml:space="preserve">                                                за период меѓу две Собранија за 2020 година</w:t>
      </w:r>
    </w:p>
    <w:p w:rsidR="00593C0C" w:rsidRDefault="00593C0C" w:rsidP="00593C0C">
      <w:pPr>
        <w:rPr>
          <w:lang w:val="mk-MK"/>
        </w:rPr>
      </w:pPr>
    </w:p>
    <w:p w:rsidR="00593C0C" w:rsidRDefault="00593C0C" w:rsidP="00593C0C">
      <w:pPr>
        <w:rPr>
          <w:lang w:val="mk-MK"/>
        </w:rPr>
      </w:pPr>
      <w:r>
        <w:rPr>
          <w:lang w:val="mk-MK"/>
        </w:rPr>
        <w:tab/>
        <w:t>Работата на Едриличарската Федерација на Северна Македонија се состои во работата на Управниот Одбор на Собранието и работата на членовите на федерацијата, со организирани состаноци,  организирање на натпревари и манифестации.</w:t>
      </w:r>
    </w:p>
    <w:p w:rsidR="00593C0C" w:rsidRDefault="00593C0C" w:rsidP="00593C0C">
      <w:pPr>
        <w:rPr>
          <w:lang w:val="mk-MK"/>
        </w:rPr>
      </w:pPr>
      <w:r>
        <w:rPr>
          <w:lang w:val="mk-MK"/>
        </w:rPr>
        <w:tab/>
        <w:t>Управниот Одбор во периодов одржа четри состаноци,на кои се  расправаше за членството,при што беше констатирано  дека за членство во федерација</w:t>
      </w:r>
      <w:r w:rsidR="0023601D">
        <w:rPr>
          <w:lang w:val="mk-MK"/>
        </w:rPr>
        <w:t>та е заинтересиран ЦЖГ Охрид,</w:t>
      </w:r>
      <w:r>
        <w:rPr>
          <w:lang w:val="mk-MK"/>
        </w:rPr>
        <w:t xml:space="preserve"> клуб</w:t>
      </w:r>
      <w:r w:rsidR="0023601D">
        <w:rPr>
          <w:lang w:val="mk-MK"/>
        </w:rPr>
        <w:t xml:space="preserve"> кој</w:t>
      </w:r>
      <w:r>
        <w:rPr>
          <w:lang w:val="mk-MK"/>
        </w:rPr>
        <w:t xml:space="preserve"> ги има сите услови за полноправно членство ,додека друг клуб не се активира. Списоци на едриличари имаат доставено клубовите ЕК Снегар, ЕК Акватика,ЕК Развигор 103,ЕК Нов Ветер така да списокот на членови едрличари во клубовите  кои се учествувачи на регатите,денес изнесува 519 члена од  сите категории</w:t>
      </w:r>
      <w:r w:rsidR="008975F2">
        <w:rPr>
          <w:lang w:val="mk-MK"/>
        </w:rPr>
        <w:t xml:space="preserve">, </w:t>
      </w:r>
      <w:r>
        <w:rPr>
          <w:lang w:val="mk-MK"/>
        </w:rPr>
        <w:t xml:space="preserve"> што сметаме </w:t>
      </w:r>
      <w:r w:rsidR="0023601D">
        <w:rPr>
          <w:lang w:val="mk-MK"/>
        </w:rPr>
        <w:t>дека треба да се зголеми</w:t>
      </w:r>
      <w:r w:rsidR="008975F2">
        <w:rPr>
          <w:lang w:val="mk-MK"/>
        </w:rPr>
        <w:t xml:space="preserve"> со ангажирање на повеќе млади едриличари во</w:t>
      </w:r>
      <w:r w:rsidR="0023601D">
        <w:rPr>
          <w:lang w:val="mk-MK"/>
        </w:rPr>
        <w:t xml:space="preserve"> </w:t>
      </w:r>
      <w:r w:rsidR="008975F2">
        <w:rPr>
          <w:lang w:val="mk-MK"/>
        </w:rPr>
        <w:t>спортските и олимписките класи.</w:t>
      </w:r>
    </w:p>
    <w:p w:rsidR="00593C0C" w:rsidRDefault="00593C0C" w:rsidP="00593C0C">
      <w:pPr>
        <w:rPr>
          <w:lang w:val="mk-MK"/>
        </w:rPr>
      </w:pPr>
      <w:r>
        <w:rPr>
          <w:lang w:val="mk-MK"/>
        </w:rPr>
        <w:tab/>
        <w:t>Едриличарската федерација на</w:t>
      </w:r>
      <w:r w:rsidR="0023601D">
        <w:rPr>
          <w:lang w:val="mk-MK"/>
        </w:rPr>
        <w:t xml:space="preserve"> Северна</w:t>
      </w:r>
      <w:r>
        <w:rPr>
          <w:lang w:val="mk-MK"/>
        </w:rPr>
        <w:t xml:space="preserve"> Македонија исто така учествуваше во иницијативата за заедничко работење н</w:t>
      </w:r>
      <w:r w:rsidR="008975F2">
        <w:rPr>
          <w:lang w:val="mk-MK"/>
        </w:rPr>
        <w:t>а АМС на РСМакедонија и Олимпискиот комитет на Северна Македонија ко</w:t>
      </w:r>
      <w:r>
        <w:rPr>
          <w:lang w:val="mk-MK"/>
        </w:rPr>
        <w:t>ја иницијатива</w:t>
      </w:r>
      <w:r w:rsidR="008975F2">
        <w:rPr>
          <w:lang w:val="mk-MK"/>
        </w:rPr>
        <w:t xml:space="preserve"> резултираше со Изборно Собрание на  ОК </w:t>
      </w:r>
      <w:r w:rsidR="0023601D">
        <w:rPr>
          <w:lang w:val="mk-MK"/>
        </w:rPr>
        <w:t>на Северна</w:t>
      </w:r>
      <w:r w:rsidR="008975F2">
        <w:rPr>
          <w:lang w:val="mk-MK"/>
        </w:rPr>
        <w:t>Македонија</w:t>
      </w:r>
      <w:r>
        <w:rPr>
          <w:lang w:val="mk-MK"/>
        </w:rPr>
        <w:t xml:space="preserve"> и за прв пат доаѓа до </w:t>
      </w:r>
      <w:r w:rsidR="008975F2">
        <w:rPr>
          <w:lang w:val="mk-MK"/>
        </w:rPr>
        <w:t xml:space="preserve">некаква </w:t>
      </w:r>
      <w:r>
        <w:rPr>
          <w:lang w:val="mk-MK"/>
        </w:rPr>
        <w:t>кординација на двата субјекти во спортот.</w:t>
      </w:r>
    </w:p>
    <w:p w:rsidR="00593C0C" w:rsidRDefault="00593C0C" w:rsidP="00593C0C">
      <w:pPr>
        <w:rPr>
          <w:lang w:val="mk-MK"/>
        </w:rPr>
      </w:pPr>
      <w:r>
        <w:rPr>
          <w:lang w:val="mk-MK"/>
        </w:rPr>
        <w:tab/>
        <w:t>Донесен е и заклучок за одржување на регати на спортски и олимписки класи на едрилици да се одржуваат на два дена со целокупна судиска подршка и почитување на павила и за таа цел нарачани се два комплети на Меѓународниот сигнален кодекс за Охрид и Струга и истите ќе бидат пр</w:t>
      </w:r>
      <w:r w:rsidR="008975F2">
        <w:rPr>
          <w:lang w:val="mk-MK"/>
        </w:rPr>
        <w:t>едедени во март годинава. За жал судиската подршка не беше на ниво, а се од</w:t>
      </w:r>
      <w:r w:rsidR="0023601D">
        <w:rPr>
          <w:lang w:val="mk-MK"/>
        </w:rPr>
        <w:t>ржа само две регати по два дена, а воедно се наметна потреба од организирање судиска организација или комисија за едуцирање на нови судии.</w:t>
      </w:r>
    </w:p>
    <w:p w:rsidR="00593C0C" w:rsidRDefault="00593C0C" w:rsidP="00593C0C">
      <w:pPr>
        <w:rPr>
          <w:lang w:val="mk-MK"/>
        </w:rPr>
      </w:pPr>
      <w:r>
        <w:rPr>
          <w:lang w:val="mk-MK"/>
        </w:rPr>
        <w:tab/>
        <w:t>Системот на натпревари не го исполнивме во целост од причина поз</w:t>
      </w:r>
      <w:r w:rsidR="0023601D">
        <w:rPr>
          <w:lang w:val="mk-MK"/>
        </w:rPr>
        <w:t>ната на сите, Ковид 19 кој ја измести цалата работа на федерацијата</w:t>
      </w:r>
      <w:r>
        <w:rPr>
          <w:lang w:val="mk-MK"/>
        </w:rPr>
        <w:t>.</w:t>
      </w:r>
      <w:r w:rsidR="0023601D">
        <w:rPr>
          <w:lang w:val="mk-MK"/>
        </w:rPr>
        <w:t xml:space="preserve"> </w:t>
      </w:r>
      <w:r>
        <w:rPr>
          <w:lang w:val="mk-MK"/>
        </w:rPr>
        <w:t>Со оваа случка масовноста на следните регати се намал</w:t>
      </w:r>
      <w:r w:rsidR="0023601D">
        <w:rPr>
          <w:lang w:val="mk-MK"/>
        </w:rPr>
        <w:t>и, меѓутоа истите се одржаа со 24 до 2</w:t>
      </w:r>
      <w:r>
        <w:rPr>
          <w:lang w:val="mk-MK"/>
        </w:rPr>
        <w:t>9 едрилици. Ласер класата се сведе на три едрилици со кои се одржа и Државно</w:t>
      </w:r>
      <w:r w:rsidR="0023601D">
        <w:rPr>
          <w:lang w:val="mk-MK"/>
        </w:rPr>
        <w:t>то првенство. Класата Крсташи одржа повеќе регати и тоа атри кај нас, а исто така три и на меѓународем план.</w:t>
      </w:r>
    </w:p>
    <w:p w:rsidR="00593C0C" w:rsidRDefault="00593C0C" w:rsidP="00593C0C">
      <w:pPr>
        <w:rPr>
          <w:lang w:val="mk-MK"/>
        </w:rPr>
      </w:pPr>
      <w:r>
        <w:rPr>
          <w:lang w:val="mk-MK"/>
        </w:rPr>
        <w:tab/>
        <w:t>Балканијадата ни пропадна иако бевме спрем</w:t>
      </w:r>
      <w:r w:rsidR="00431E1A">
        <w:rPr>
          <w:lang w:val="mk-MK"/>
        </w:rPr>
        <w:t>ни,поради откажување , а причина е секако Ковид 19</w:t>
      </w:r>
      <w:r>
        <w:rPr>
          <w:lang w:val="mk-MK"/>
        </w:rPr>
        <w:t>. Оваа ни го наметнува заклучокот дека секој клуб кој речуна на меѓународно учество на регати дек</w:t>
      </w:r>
      <w:r w:rsidR="00431E1A">
        <w:rPr>
          <w:lang w:val="mk-MK"/>
        </w:rPr>
        <w:t>а треба вакцинирани членови.</w:t>
      </w:r>
    </w:p>
    <w:p w:rsidR="00431E1A" w:rsidRDefault="00431E1A" w:rsidP="00593C0C">
      <w:pPr>
        <w:rPr>
          <w:lang w:val="mk-MK"/>
        </w:rPr>
      </w:pPr>
    </w:p>
    <w:p w:rsidR="00431E1A" w:rsidRDefault="00431E1A" w:rsidP="00593C0C">
      <w:pPr>
        <w:rPr>
          <w:lang w:val="mk-MK"/>
        </w:rPr>
      </w:pPr>
    </w:p>
    <w:p w:rsidR="00431E1A" w:rsidRDefault="00431E1A" w:rsidP="00593C0C">
      <w:pPr>
        <w:rPr>
          <w:lang w:val="mk-MK"/>
        </w:rPr>
      </w:pPr>
    </w:p>
    <w:p w:rsidR="00593C0C" w:rsidRDefault="00593C0C" w:rsidP="00593C0C">
      <w:pPr>
        <w:rPr>
          <w:lang w:val="mk-MK"/>
        </w:rPr>
      </w:pPr>
      <w:r>
        <w:rPr>
          <w:lang w:val="mk-MK"/>
        </w:rPr>
        <w:tab/>
        <w:t>Охрид Езерски Куп беше организиран во повеќе наврати со учество на 14 до20 јахти,меѓутоа треба да истиот го популаризираме до крај како би учествувале барем по 30 до 40 јахти кои  ги има на нашево езеро.</w:t>
      </w:r>
    </w:p>
    <w:p w:rsidR="00593C0C" w:rsidRDefault="00593C0C" w:rsidP="00593C0C">
      <w:pPr>
        <w:rPr>
          <w:lang w:val="mk-MK"/>
        </w:rPr>
      </w:pPr>
      <w:r>
        <w:rPr>
          <w:lang w:val="mk-MK"/>
        </w:rPr>
        <w:tab/>
        <w:t>На финансиски план можам да кажам дека федрацијата нема никаков долг према никого,</w:t>
      </w:r>
      <w:r w:rsidR="00431E1A">
        <w:rPr>
          <w:lang w:val="mk-MK"/>
        </w:rPr>
        <w:t xml:space="preserve"> а ваучерот за федерацијата го реализираа ЕК Снегар и ЕК Акватика во целост</w:t>
      </w:r>
      <w:r>
        <w:rPr>
          <w:lang w:val="mk-MK"/>
        </w:rPr>
        <w:t>.</w:t>
      </w:r>
      <w:r w:rsidR="00431E1A">
        <w:rPr>
          <w:lang w:val="mk-MK"/>
        </w:rPr>
        <w:t xml:space="preserve"> Од навестување има информација дека ЕК Снегар бара комби за превоз на екипата, додека ЕК Акватика веќе набавила едра за Оптимист.</w:t>
      </w:r>
    </w:p>
    <w:p w:rsidR="00593C0C" w:rsidRDefault="00593C0C" w:rsidP="00593C0C">
      <w:pPr>
        <w:rPr>
          <w:lang w:val="mk-MK"/>
        </w:rPr>
      </w:pPr>
      <w:r>
        <w:rPr>
          <w:lang w:val="mk-MK"/>
        </w:rPr>
        <w:tab/>
        <w:t xml:space="preserve">Во пглед на работи вон спртски активности ЕК Снегар организира со Агенцијата з Млади и Спорт и Министарството за Социјална политика </w:t>
      </w:r>
      <w:r w:rsidR="00431E1A">
        <w:rPr>
          <w:lang w:val="mk-MK"/>
        </w:rPr>
        <w:t xml:space="preserve">акција Спортско лето Струга 2020 </w:t>
      </w:r>
      <w:r>
        <w:rPr>
          <w:lang w:val="mk-MK"/>
        </w:rPr>
        <w:t xml:space="preserve">за обука и рекреацијана децата со посебни </w:t>
      </w:r>
      <w:r w:rsidR="00431E1A">
        <w:rPr>
          <w:lang w:val="mk-MK"/>
        </w:rPr>
        <w:t>потреби што псебно е за пофалба.</w:t>
      </w:r>
    </w:p>
    <w:p w:rsidR="00431E1A" w:rsidRDefault="00431E1A" w:rsidP="00593C0C">
      <w:pPr>
        <w:rPr>
          <w:lang w:val="mk-MK"/>
        </w:rPr>
      </w:pPr>
      <w:r>
        <w:rPr>
          <w:lang w:val="mk-MK"/>
        </w:rPr>
        <w:tab/>
        <w:t>Резултати по регати</w:t>
      </w:r>
      <w:r w:rsidR="00800E92">
        <w:rPr>
          <w:lang w:val="mk-MK"/>
        </w:rPr>
        <w:t xml:space="preserve"> кои се одржаа во 2020 година се во прилог.</w:t>
      </w:r>
    </w:p>
    <w:p w:rsidR="00593C0C" w:rsidRDefault="00593C0C" w:rsidP="00593C0C">
      <w:pPr>
        <w:rPr>
          <w:lang w:val="mk-MK"/>
        </w:rPr>
      </w:pPr>
    </w:p>
    <w:p w:rsidR="00593C0C" w:rsidRDefault="00593C0C" w:rsidP="00593C0C">
      <w:pPr>
        <w:rPr>
          <w:lang w:val="mk-MK"/>
        </w:rPr>
      </w:pPr>
      <w:r>
        <w:rPr>
          <w:lang w:val="mk-MK"/>
        </w:rPr>
        <w:t>Струга 13 02 2020                                                                                                     Председател</w:t>
      </w:r>
    </w:p>
    <w:p w:rsidR="00593C0C" w:rsidRDefault="00593C0C" w:rsidP="00593C0C">
      <w:pPr>
        <w:rPr>
          <w:lang w:val="mk-MK"/>
        </w:rPr>
      </w:pPr>
      <w:r>
        <w:rPr>
          <w:lang w:val="mk-MK"/>
        </w:rPr>
        <w:t xml:space="preserve">                                                                                                                                   Владимир Кавај</w:t>
      </w:r>
    </w:p>
    <w:p w:rsidR="00077688" w:rsidRDefault="00077688"/>
    <w:sectPr w:rsidR="00077688" w:rsidSect="00077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593C0C"/>
    <w:rsid w:val="00077688"/>
    <w:rsid w:val="0023601D"/>
    <w:rsid w:val="00431E1A"/>
    <w:rsid w:val="00593C0C"/>
    <w:rsid w:val="00800E92"/>
    <w:rsid w:val="008975F2"/>
    <w:rsid w:val="00E5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2021-03-04T11:28:00Z</dcterms:created>
  <dcterms:modified xsi:type="dcterms:W3CDTF">2021-03-04T19:30:00Z</dcterms:modified>
</cp:coreProperties>
</file>